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BA" w:rsidRPr="00B45DBA" w:rsidRDefault="00B45DBA" w:rsidP="00B45DBA">
      <w:pPr>
        <w:spacing w:before="100" w:beforeAutospacing="1" w:after="100" w:afterAutospacing="1" w:line="240" w:lineRule="auto"/>
        <w:jc w:val="center"/>
        <w:rPr>
          <w:rFonts w:ascii="Times New Roman" w:eastAsia="Times New Roman" w:hAnsi="Times New Roman" w:cs="Times New Roman"/>
          <w:b/>
          <w:sz w:val="26"/>
          <w:szCs w:val="26"/>
          <w:lang w:eastAsia="lv-LV"/>
        </w:rPr>
      </w:pPr>
      <w:r w:rsidRPr="00B45DBA">
        <w:rPr>
          <w:rFonts w:ascii="Times New Roman" w:eastAsia="Times New Roman" w:hAnsi="Times New Roman" w:cs="Times New Roman"/>
          <w:b/>
          <w:sz w:val="26"/>
          <w:szCs w:val="26"/>
          <w:lang w:eastAsia="lv-LV"/>
        </w:rPr>
        <w:t>VĒSTURE</w:t>
      </w:r>
    </w:p>
    <w:p w:rsidR="00B45DBA" w:rsidRPr="00B45DBA" w:rsidRDefault="00B45DBA" w:rsidP="00B45DBA">
      <w:pPr>
        <w:spacing w:before="100" w:beforeAutospacing="1" w:after="100" w:afterAutospacing="1" w:line="240" w:lineRule="auto"/>
        <w:jc w:val="both"/>
        <w:rPr>
          <w:rFonts w:ascii="Times New Roman" w:eastAsia="Times New Roman" w:hAnsi="Times New Roman" w:cs="Times New Roman"/>
          <w:sz w:val="26"/>
          <w:szCs w:val="26"/>
          <w:lang w:eastAsia="lv-LV"/>
        </w:rPr>
      </w:pPr>
    </w:p>
    <w:p w:rsidR="00D860F0" w:rsidRPr="00D860F0" w:rsidRDefault="00D860F0" w:rsidP="00B45DBA">
      <w:pPr>
        <w:spacing w:before="100" w:beforeAutospacing="1" w:after="100" w:afterAutospacing="1" w:line="240" w:lineRule="auto"/>
        <w:jc w:val="both"/>
        <w:rPr>
          <w:rFonts w:ascii="Times New Roman" w:eastAsia="Times New Roman" w:hAnsi="Times New Roman" w:cs="Times New Roman"/>
          <w:sz w:val="28"/>
          <w:szCs w:val="28"/>
          <w:lang w:eastAsia="lv-LV"/>
        </w:rPr>
      </w:pPr>
      <w:r w:rsidRPr="00D860F0">
        <w:rPr>
          <w:rFonts w:ascii="Times New Roman" w:eastAsia="Times New Roman" w:hAnsi="Times New Roman" w:cs="Times New Roman"/>
          <w:sz w:val="28"/>
          <w:szCs w:val="28"/>
          <w:lang w:eastAsia="lv-LV"/>
        </w:rPr>
        <w:t xml:space="preserve">Jau senatnē reliģiskos un kulta rituālos, kā arī cilvēku ārstēšanai lietoja </w:t>
      </w:r>
      <w:proofErr w:type="spellStart"/>
      <w:r w:rsidRPr="00D860F0">
        <w:rPr>
          <w:rFonts w:ascii="Times New Roman" w:eastAsia="Times New Roman" w:hAnsi="Times New Roman" w:cs="Times New Roman"/>
          <w:sz w:val="28"/>
          <w:szCs w:val="28"/>
          <w:lang w:eastAsia="lv-LV"/>
        </w:rPr>
        <w:t>psihoaktīvās</w:t>
      </w:r>
      <w:proofErr w:type="spellEnd"/>
      <w:r w:rsidRPr="00D860F0">
        <w:rPr>
          <w:rFonts w:ascii="Times New Roman" w:eastAsia="Times New Roman" w:hAnsi="Times New Roman" w:cs="Times New Roman"/>
          <w:sz w:val="28"/>
          <w:szCs w:val="28"/>
          <w:lang w:eastAsia="lv-LV"/>
        </w:rPr>
        <w:t xml:space="preserve"> vielas. Pagājušajā gadsimtā, pateicoties straujai ķīmijas un farmakoloģijas attīstībai, tika iegūtas jaunas atkarību izraisošas vielas, kas papildināja no dabīgām izejvielām ražoto produktu klāstu. Šļirces izgudrošana ļāva vielas ievadīt ķermenī, īpaši asinsrites sistēmā, tādējādi pastiprinot vielu iedarbību un paātrinot atkarības veidošanos. </w:t>
      </w:r>
    </w:p>
    <w:p w:rsidR="00D860F0" w:rsidRPr="00D860F0" w:rsidRDefault="00D860F0" w:rsidP="00B45DBA">
      <w:pPr>
        <w:spacing w:before="100" w:beforeAutospacing="1" w:after="100" w:afterAutospacing="1" w:line="240" w:lineRule="auto"/>
        <w:jc w:val="both"/>
        <w:rPr>
          <w:rFonts w:ascii="Times New Roman" w:eastAsia="Times New Roman" w:hAnsi="Times New Roman" w:cs="Times New Roman"/>
          <w:sz w:val="28"/>
          <w:szCs w:val="28"/>
          <w:lang w:eastAsia="lv-LV"/>
        </w:rPr>
      </w:pPr>
      <w:r w:rsidRPr="00D860F0">
        <w:rPr>
          <w:rFonts w:ascii="Times New Roman" w:eastAsia="Times New Roman" w:hAnsi="Times New Roman" w:cs="Times New Roman"/>
          <w:sz w:val="28"/>
          <w:szCs w:val="28"/>
          <w:lang w:eastAsia="lv-LV"/>
        </w:rPr>
        <w:t xml:space="preserve">20. gadsimta 70. gados līdzās dabīgo </w:t>
      </w:r>
      <w:proofErr w:type="spellStart"/>
      <w:r w:rsidRPr="00D860F0">
        <w:rPr>
          <w:rFonts w:ascii="Times New Roman" w:eastAsia="Times New Roman" w:hAnsi="Times New Roman" w:cs="Times New Roman"/>
          <w:sz w:val="28"/>
          <w:szCs w:val="28"/>
          <w:lang w:eastAsia="lv-LV"/>
        </w:rPr>
        <w:t>psihoaktīvo</w:t>
      </w:r>
      <w:proofErr w:type="spellEnd"/>
      <w:r w:rsidRPr="00D860F0">
        <w:rPr>
          <w:rFonts w:ascii="Times New Roman" w:eastAsia="Times New Roman" w:hAnsi="Times New Roman" w:cs="Times New Roman"/>
          <w:sz w:val="28"/>
          <w:szCs w:val="28"/>
          <w:lang w:eastAsia="lv-LV"/>
        </w:rPr>
        <w:t xml:space="preserve"> vielu (opijs, heroīns, kokaīns) lietošanai aizsākās sintētiski iegūto </w:t>
      </w:r>
      <w:proofErr w:type="spellStart"/>
      <w:r w:rsidRPr="00D860F0">
        <w:rPr>
          <w:rFonts w:ascii="Times New Roman" w:eastAsia="Times New Roman" w:hAnsi="Times New Roman" w:cs="Times New Roman"/>
          <w:sz w:val="28"/>
          <w:szCs w:val="28"/>
          <w:lang w:eastAsia="lv-LV"/>
        </w:rPr>
        <w:t>psihoaktīvo</w:t>
      </w:r>
      <w:proofErr w:type="spellEnd"/>
      <w:r w:rsidRPr="00D860F0">
        <w:rPr>
          <w:rFonts w:ascii="Times New Roman" w:eastAsia="Times New Roman" w:hAnsi="Times New Roman" w:cs="Times New Roman"/>
          <w:sz w:val="28"/>
          <w:szCs w:val="28"/>
          <w:lang w:eastAsia="lv-LV"/>
        </w:rPr>
        <w:t xml:space="preserve"> vielu (</w:t>
      </w:r>
      <w:proofErr w:type="spellStart"/>
      <w:r w:rsidRPr="00D860F0">
        <w:rPr>
          <w:rFonts w:ascii="Times New Roman" w:eastAsia="Times New Roman" w:hAnsi="Times New Roman" w:cs="Times New Roman"/>
          <w:sz w:val="28"/>
          <w:szCs w:val="28"/>
          <w:lang w:eastAsia="lv-LV"/>
        </w:rPr>
        <w:t>amfetamīni</w:t>
      </w:r>
      <w:proofErr w:type="spellEnd"/>
      <w:r w:rsidRPr="00D860F0">
        <w:rPr>
          <w:rFonts w:ascii="Times New Roman" w:eastAsia="Times New Roman" w:hAnsi="Times New Roman" w:cs="Times New Roman"/>
          <w:sz w:val="28"/>
          <w:szCs w:val="28"/>
          <w:lang w:eastAsia="lv-LV"/>
        </w:rPr>
        <w:t xml:space="preserve">, </w:t>
      </w:r>
      <w:proofErr w:type="spellStart"/>
      <w:r w:rsidRPr="00D860F0">
        <w:rPr>
          <w:rFonts w:ascii="Times New Roman" w:eastAsia="Times New Roman" w:hAnsi="Times New Roman" w:cs="Times New Roman"/>
          <w:sz w:val="28"/>
          <w:szCs w:val="28"/>
          <w:lang w:eastAsia="lv-LV"/>
        </w:rPr>
        <w:t>ekstazī</w:t>
      </w:r>
      <w:proofErr w:type="spellEnd"/>
      <w:r w:rsidRPr="00D860F0">
        <w:rPr>
          <w:rFonts w:ascii="Times New Roman" w:eastAsia="Times New Roman" w:hAnsi="Times New Roman" w:cs="Times New Roman"/>
          <w:sz w:val="28"/>
          <w:szCs w:val="28"/>
          <w:lang w:eastAsia="lv-LV"/>
        </w:rPr>
        <w:t xml:space="preserve"> LSD </w:t>
      </w:r>
      <w:proofErr w:type="spellStart"/>
      <w:r w:rsidRPr="00D860F0">
        <w:rPr>
          <w:rFonts w:ascii="Times New Roman" w:eastAsia="Times New Roman" w:hAnsi="Times New Roman" w:cs="Times New Roman"/>
          <w:sz w:val="28"/>
          <w:szCs w:val="28"/>
          <w:lang w:eastAsia="lv-LV"/>
        </w:rPr>
        <w:t>u.c</w:t>
      </w:r>
      <w:proofErr w:type="spellEnd"/>
      <w:r w:rsidRPr="00D860F0">
        <w:rPr>
          <w:rFonts w:ascii="Times New Roman" w:eastAsia="Times New Roman" w:hAnsi="Times New Roman" w:cs="Times New Roman"/>
          <w:sz w:val="28"/>
          <w:szCs w:val="28"/>
          <w:lang w:eastAsia="lv-LV"/>
        </w:rPr>
        <w:t>.) lietošana, kas turpinās joprojām. Pieauga kaņepju produktu izplatība. Rezultātā palielinājās jauno cilvēku skaits, kas ierindojās tā saucamo „eksperimentētāju” vai epizodisko lietotāju kategorijā, kuriem vēl nevar uzstādīt atkarības diagnozi. </w:t>
      </w:r>
    </w:p>
    <w:p w:rsidR="00D860F0" w:rsidRPr="00D860F0" w:rsidRDefault="00D860F0" w:rsidP="00B45DBA">
      <w:pPr>
        <w:spacing w:before="100" w:beforeAutospacing="1" w:after="100" w:afterAutospacing="1" w:line="240" w:lineRule="auto"/>
        <w:jc w:val="both"/>
        <w:rPr>
          <w:rFonts w:ascii="Times New Roman" w:eastAsia="Times New Roman" w:hAnsi="Times New Roman" w:cs="Times New Roman"/>
          <w:sz w:val="28"/>
          <w:szCs w:val="28"/>
          <w:lang w:eastAsia="lv-LV"/>
        </w:rPr>
      </w:pPr>
      <w:r w:rsidRPr="00D860F0">
        <w:rPr>
          <w:rFonts w:ascii="Times New Roman" w:eastAsia="Times New Roman" w:hAnsi="Times New Roman" w:cs="Times New Roman"/>
          <w:sz w:val="28"/>
          <w:szCs w:val="28"/>
          <w:lang w:eastAsia="lv-LV"/>
        </w:rPr>
        <w:t>Bija nepieciešamība strādāt ar šo sabiedrības daļu un radās jauna profilakses disciplīna – atkarības profilakse. Atkarības profilakse ir starpnozaru disciplīna un šodien par tās svarīgumu liecina, piemēram, ANO 1998.gada politiskā deklarācija „</w:t>
      </w:r>
      <w:proofErr w:type="spellStart"/>
      <w:r w:rsidRPr="00D860F0">
        <w:rPr>
          <w:rFonts w:ascii="Times New Roman" w:eastAsia="Times New Roman" w:hAnsi="Times New Roman" w:cs="Times New Roman"/>
          <w:sz w:val="28"/>
          <w:szCs w:val="28"/>
          <w:lang w:eastAsia="lv-LV"/>
        </w:rPr>
        <w:t>Psihoaktīvo</w:t>
      </w:r>
      <w:proofErr w:type="spellEnd"/>
      <w:r w:rsidRPr="00D860F0">
        <w:rPr>
          <w:rFonts w:ascii="Times New Roman" w:eastAsia="Times New Roman" w:hAnsi="Times New Roman" w:cs="Times New Roman"/>
          <w:sz w:val="28"/>
          <w:szCs w:val="28"/>
          <w:lang w:eastAsia="lv-LV"/>
        </w:rPr>
        <w:t xml:space="preserve"> vielu pieprasījuma samazināšanas vadošie principi”, kas pieprasījuma samazināšanas jomā nosaka trīs prioritātes: profilaksi, veselības veicināšanu, ārstēšanu. Tāpat kā būtisku var minēt ASV </w:t>
      </w:r>
      <w:proofErr w:type="spellStart"/>
      <w:r w:rsidRPr="00D860F0">
        <w:rPr>
          <w:rFonts w:ascii="Times New Roman" w:eastAsia="Times New Roman" w:hAnsi="Times New Roman" w:cs="Times New Roman"/>
          <w:sz w:val="28"/>
          <w:szCs w:val="28"/>
          <w:lang w:eastAsia="lv-LV"/>
        </w:rPr>
        <w:t>psihoaktīvo</w:t>
      </w:r>
      <w:proofErr w:type="spellEnd"/>
      <w:r w:rsidRPr="00D860F0">
        <w:rPr>
          <w:rFonts w:ascii="Times New Roman" w:eastAsia="Times New Roman" w:hAnsi="Times New Roman" w:cs="Times New Roman"/>
          <w:sz w:val="28"/>
          <w:szCs w:val="28"/>
          <w:lang w:eastAsia="lv-LV"/>
        </w:rPr>
        <w:t xml:space="preserve"> vielu ierobežošanas politiku, kas balstās uz 3 prioritātēm: profilaksi, ārstēšanu un tiesībaizsardzības struktūru darbu.</w:t>
      </w:r>
    </w:p>
    <w:p w:rsidR="00D860F0" w:rsidRPr="00D860F0" w:rsidRDefault="00D860F0" w:rsidP="00B45DBA">
      <w:pPr>
        <w:spacing w:before="100" w:beforeAutospacing="1" w:after="100" w:afterAutospacing="1" w:line="240" w:lineRule="auto"/>
        <w:jc w:val="both"/>
        <w:rPr>
          <w:rFonts w:ascii="Times New Roman" w:eastAsia="Times New Roman" w:hAnsi="Times New Roman" w:cs="Times New Roman"/>
          <w:sz w:val="28"/>
          <w:szCs w:val="28"/>
          <w:lang w:eastAsia="lv-LV"/>
        </w:rPr>
      </w:pPr>
      <w:r w:rsidRPr="00D860F0">
        <w:rPr>
          <w:rFonts w:ascii="Times New Roman" w:eastAsia="Times New Roman" w:hAnsi="Times New Roman" w:cs="Times New Roman"/>
          <w:sz w:val="28"/>
          <w:szCs w:val="28"/>
          <w:lang w:eastAsia="lv-LV"/>
        </w:rPr>
        <w:t xml:space="preserve">20.gs. piecdesmitajos gados pirmos asnus dzina pieprasījuma samazināšanas profilakses aktivitātes, jo tika secināts: jāmaina attieksme pret </w:t>
      </w:r>
      <w:proofErr w:type="spellStart"/>
      <w:r w:rsidRPr="00D860F0">
        <w:rPr>
          <w:rFonts w:ascii="Times New Roman" w:eastAsia="Times New Roman" w:hAnsi="Times New Roman" w:cs="Times New Roman"/>
          <w:sz w:val="28"/>
          <w:szCs w:val="28"/>
          <w:lang w:eastAsia="lv-LV"/>
        </w:rPr>
        <w:t>psihoaktīvajām</w:t>
      </w:r>
      <w:proofErr w:type="spellEnd"/>
      <w:r w:rsidRPr="00D860F0">
        <w:rPr>
          <w:rFonts w:ascii="Times New Roman" w:eastAsia="Times New Roman" w:hAnsi="Times New Roman" w:cs="Times New Roman"/>
          <w:sz w:val="28"/>
          <w:szCs w:val="28"/>
          <w:lang w:eastAsia="lv-LV"/>
        </w:rPr>
        <w:t xml:space="preserve"> vielām.</w:t>
      </w:r>
    </w:p>
    <w:p w:rsidR="00D860F0" w:rsidRPr="00D860F0" w:rsidRDefault="00D860F0" w:rsidP="00B45DBA">
      <w:pPr>
        <w:spacing w:before="100" w:beforeAutospacing="1" w:after="100" w:afterAutospacing="1" w:line="240" w:lineRule="auto"/>
        <w:jc w:val="both"/>
        <w:rPr>
          <w:rFonts w:ascii="Times New Roman" w:eastAsia="Times New Roman" w:hAnsi="Times New Roman" w:cs="Times New Roman"/>
          <w:sz w:val="28"/>
          <w:szCs w:val="28"/>
          <w:lang w:eastAsia="lv-LV"/>
        </w:rPr>
      </w:pPr>
      <w:r w:rsidRPr="00D860F0">
        <w:rPr>
          <w:rFonts w:ascii="Times New Roman" w:eastAsia="Times New Roman" w:hAnsi="Times New Roman" w:cs="Times New Roman"/>
          <w:sz w:val="28"/>
          <w:szCs w:val="28"/>
          <w:lang w:eastAsia="lv-LV"/>
        </w:rPr>
        <w:t>Sākotnēji tuvā saistība ar psihiatriju un garīgo veselību ietekmēja medicīniskās pieejas adaptāciju profilakses vajadzībām, bet vienlaikus notika arī autonoma profilakses virziena attīstība, kas atšķīrās no sabiedrības veselības modeļa. Jaunais novirziens nostiprinājās galvenokārt tādēļ, ka sabiedrības veselības modelis izrādījās neatbilstošs garīgās veselības profilakses vajadzībām, jo neatbilda cēloņu daudzveidībai. Psiholoģisko, sociālo un kultūras faktoru ietekme uz atkarības vielu lietošanu prasīja jaunu pieeju un vājināja medicīniskā modeļa nozīmību. </w:t>
      </w:r>
    </w:p>
    <w:p w:rsidR="00D860F0" w:rsidRPr="00D860F0" w:rsidRDefault="00D860F0" w:rsidP="00B45DBA">
      <w:pPr>
        <w:spacing w:before="100" w:beforeAutospacing="1" w:after="100" w:afterAutospacing="1" w:line="240" w:lineRule="auto"/>
        <w:jc w:val="both"/>
        <w:rPr>
          <w:rFonts w:ascii="Times New Roman" w:eastAsia="Times New Roman" w:hAnsi="Times New Roman" w:cs="Times New Roman"/>
          <w:sz w:val="28"/>
          <w:szCs w:val="28"/>
          <w:lang w:eastAsia="lv-LV"/>
        </w:rPr>
      </w:pPr>
      <w:r w:rsidRPr="00D860F0">
        <w:rPr>
          <w:rFonts w:ascii="Times New Roman" w:eastAsia="Times New Roman" w:hAnsi="Times New Roman" w:cs="Times New Roman"/>
          <w:sz w:val="28"/>
          <w:szCs w:val="28"/>
          <w:lang w:eastAsia="lv-LV"/>
        </w:rPr>
        <w:t>Šodien cīņu pret atkarību veic daudzas institūcijas un tā ir daudzšķautņaina:</w:t>
      </w:r>
    </w:p>
    <w:p w:rsidR="00D860F0" w:rsidRPr="00D860F0" w:rsidRDefault="00D860F0" w:rsidP="00B45DBA">
      <w:pPr>
        <w:spacing w:before="100" w:beforeAutospacing="1" w:after="100" w:afterAutospacing="1" w:line="240" w:lineRule="auto"/>
        <w:jc w:val="center"/>
        <w:rPr>
          <w:rFonts w:ascii="Times New Roman" w:eastAsia="Times New Roman" w:hAnsi="Times New Roman" w:cs="Times New Roman"/>
          <w:sz w:val="26"/>
          <w:szCs w:val="26"/>
          <w:lang w:eastAsia="lv-LV"/>
        </w:rPr>
      </w:pPr>
      <w:bookmarkStart w:id="0" w:name="_GoBack"/>
      <w:r w:rsidRPr="00B45DBA">
        <w:rPr>
          <w:rFonts w:ascii="Times New Roman" w:eastAsia="Times New Roman" w:hAnsi="Times New Roman" w:cs="Times New Roman"/>
          <w:noProof/>
          <w:sz w:val="26"/>
          <w:szCs w:val="26"/>
          <w:lang w:eastAsia="lv-LV"/>
        </w:rPr>
        <w:lastRenderedPageBreak/>
        <w:drawing>
          <wp:inline distT="0" distB="0" distL="0" distR="0" wp14:anchorId="79E9123D" wp14:editId="7D6DB567">
            <wp:extent cx="4795520" cy="3976370"/>
            <wp:effectExtent l="0" t="0" r="5080" b="5080"/>
            <wp:docPr id="1" name="Attēls 1" descr="http://test.narcomania.lv/uploads/filedir/Bildes/profilakse_vestur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narcomania.lv/uploads/filedir/Bildes/profilakse_vesture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5520" cy="3976370"/>
                    </a:xfrm>
                    <a:prstGeom prst="rect">
                      <a:avLst/>
                    </a:prstGeom>
                    <a:noFill/>
                    <a:ln>
                      <a:noFill/>
                    </a:ln>
                  </pic:spPr>
                </pic:pic>
              </a:graphicData>
            </a:graphic>
          </wp:inline>
        </w:drawing>
      </w:r>
      <w:bookmarkEnd w:id="0"/>
    </w:p>
    <w:p w:rsidR="00D860F0" w:rsidRPr="00D860F0" w:rsidRDefault="00D860F0" w:rsidP="00B45DBA">
      <w:pPr>
        <w:spacing w:before="100" w:beforeAutospacing="1" w:after="100" w:afterAutospacing="1" w:line="240" w:lineRule="auto"/>
        <w:jc w:val="both"/>
        <w:rPr>
          <w:rFonts w:ascii="Times New Roman" w:eastAsia="Times New Roman" w:hAnsi="Times New Roman" w:cs="Times New Roman"/>
          <w:sz w:val="26"/>
          <w:szCs w:val="26"/>
          <w:lang w:eastAsia="lv-LV"/>
        </w:rPr>
      </w:pPr>
      <w:r w:rsidRPr="00D860F0">
        <w:rPr>
          <w:rFonts w:ascii="Times New Roman" w:eastAsia="Times New Roman" w:hAnsi="Times New Roman" w:cs="Times New Roman"/>
          <w:sz w:val="26"/>
          <w:szCs w:val="26"/>
          <w:lang w:eastAsia="lv-LV"/>
        </w:rPr>
        <w:t> </w:t>
      </w:r>
    </w:p>
    <w:p w:rsidR="00D860F0" w:rsidRPr="00D860F0" w:rsidRDefault="00D860F0" w:rsidP="00B45DBA">
      <w:pPr>
        <w:spacing w:before="100" w:beforeAutospacing="1" w:after="100" w:afterAutospacing="1" w:line="240" w:lineRule="auto"/>
        <w:jc w:val="both"/>
        <w:rPr>
          <w:rFonts w:ascii="Times New Roman" w:eastAsia="Times New Roman" w:hAnsi="Times New Roman" w:cs="Times New Roman"/>
          <w:sz w:val="26"/>
          <w:szCs w:val="26"/>
          <w:lang w:eastAsia="lv-LV"/>
        </w:rPr>
      </w:pPr>
      <w:r w:rsidRPr="00D860F0">
        <w:rPr>
          <w:rFonts w:ascii="Times New Roman" w:eastAsia="Times New Roman" w:hAnsi="Times New Roman" w:cs="Times New Roman"/>
          <w:sz w:val="26"/>
          <w:szCs w:val="26"/>
          <w:lang w:eastAsia="lv-LV"/>
        </w:rPr>
        <w:t xml:space="preserve">??? – jautājuma zīmes norāda  viennozīmīga viedokļa, trūkumu, vai „ļaunuma mazināšanas” aktivitātes ir uzskatāmas par pieprasījuma samazināšanas sastāvdaļa, jo tās nemazina pieprasījumu pēc </w:t>
      </w:r>
      <w:proofErr w:type="spellStart"/>
      <w:r w:rsidRPr="00D860F0">
        <w:rPr>
          <w:rFonts w:ascii="Times New Roman" w:eastAsia="Times New Roman" w:hAnsi="Times New Roman" w:cs="Times New Roman"/>
          <w:sz w:val="26"/>
          <w:szCs w:val="26"/>
          <w:lang w:eastAsia="lv-LV"/>
        </w:rPr>
        <w:t>psihoaktīvajām</w:t>
      </w:r>
      <w:proofErr w:type="spellEnd"/>
      <w:r w:rsidRPr="00D860F0">
        <w:rPr>
          <w:rFonts w:ascii="Times New Roman" w:eastAsia="Times New Roman" w:hAnsi="Times New Roman" w:cs="Times New Roman"/>
          <w:sz w:val="26"/>
          <w:szCs w:val="26"/>
          <w:lang w:eastAsia="lv-LV"/>
        </w:rPr>
        <w:t xml:space="preserve"> vielām, bet mazina iespēju saslimt ar citām slimībām.</w:t>
      </w:r>
    </w:p>
    <w:p w:rsidR="00D860F0" w:rsidRPr="00D860F0" w:rsidRDefault="00D860F0" w:rsidP="00B45DBA">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45DBA">
        <w:rPr>
          <w:rFonts w:ascii="Times New Roman" w:eastAsia="Times New Roman" w:hAnsi="Times New Roman" w:cs="Times New Roman"/>
          <w:noProof/>
          <w:sz w:val="26"/>
          <w:szCs w:val="26"/>
          <w:lang w:eastAsia="lv-LV"/>
        </w:rPr>
        <w:drawing>
          <wp:anchor distT="0" distB="0" distL="0" distR="0" simplePos="0" relativeHeight="251658240" behindDoc="0" locked="0" layoutInCell="1" allowOverlap="0" wp14:anchorId="74D52B5F" wp14:editId="30EDDE90">
            <wp:simplePos x="0" y="0"/>
            <wp:positionH relativeFrom="column">
              <wp:align>left</wp:align>
            </wp:positionH>
            <wp:positionV relativeFrom="line">
              <wp:posOffset>0</wp:posOffset>
            </wp:positionV>
            <wp:extent cx="352425" cy="114300"/>
            <wp:effectExtent l="0" t="0" r="9525" b="0"/>
            <wp:wrapSquare wrapText="bothSides"/>
            <wp:docPr id="2" name="Attēls 2" descr="http://test.narcomania.lv/uploads/filedir/Bildes/bul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narcomania.lv/uploads/filedir/Bildes/bultin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0F0">
        <w:rPr>
          <w:rFonts w:ascii="Times New Roman" w:eastAsia="Times New Roman" w:hAnsi="Times New Roman" w:cs="Times New Roman"/>
          <w:sz w:val="26"/>
          <w:szCs w:val="26"/>
          <w:lang w:eastAsia="lv-LV"/>
        </w:rPr>
        <w:t>  - bultiņas norāda, ka gan AIDS profilakse, gan piedāvājuma samazināšana nozīmē daudz un dažādas aktivitātes, kas šeit netiek apskatītas.  </w:t>
      </w:r>
    </w:p>
    <w:p w:rsidR="00871294" w:rsidRPr="00B45DBA" w:rsidRDefault="00871294" w:rsidP="00B45DBA">
      <w:pPr>
        <w:jc w:val="both"/>
        <w:rPr>
          <w:sz w:val="26"/>
          <w:szCs w:val="26"/>
        </w:rPr>
      </w:pPr>
    </w:p>
    <w:sectPr w:rsidR="00871294" w:rsidRPr="00B45DBA" w:rsidSect="00B45DBA">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F0"/>
    <w:rsid w:val="00871294"/>
    <w:rsid w:val="00B45DBA"/>
    <w:rsid w:val="00D86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860F0"/>
    <w:rPr>
      <w:color w:val="0000FF"/>
      <w:u w:val="single"/>
    </w:rPr>
  </w:style>
  <w:style w:type="paragraph" w:styleId="Paraststmeklis">
    <w:name w:val="Normal (Web)"/>
    <w:basedOn w:val="Parasts"/>
    <w:uiPriority w:val="99"/>
    <w:semiHidden/>
    <w:unhideWhenUsed/>
    <w:rsid w:val="00D86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860F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6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860F0"/>
    <w:rPr>
      <w:color w:val="0000FF"/>
      <w:u w:val="single"/>
    </w:rPr>
  </w:style>
  <w:style w:type="paragraph" w:styleId="Paraststmeklis">
    <w:name w:val="Normal (Web)"/>
    <w:basedOn w:val="Parasts"/>
    <w:uiPriority w:val="99"/>
    <w:semiHidden/>
    <w:unhideWhenUsed/>
    <w:rsid w:val="00D86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860F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6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7445">
      <w:bodyDiv w:val="1"/>
      <w:marLeft w:val="0"/>
      <w:marRight w:val="0"/>
      <w:marTop w:val="0"/>
      <w:marBottom w:val="0"/>
      <w:divBdr>
        <w:top w:val="none" w:sz="0" w:space="0" w:color="auto"/>
        <w:left w:val="none" w:sz="0" w:space="0" w:color="auto"/>
        <w:bottom w:val="none" w:sz="0" w:space="0" w:color="auto"/>
        <w:right w:val="none" w:sz="0" w:space="0" w:color="auto"/>
      </w:divBdr>
      <w:divsChild>
        <w:div w:id="1354385109">
          <w:marLeft w:val="0"/>
          <w:marRight w:val="0"/>
          <w:marTop w:val="0"/>
          <w:marBottom w:val="0"/>
          <w:divBdr>
            <w:top w:val="none" w:sz="0" w:space="0" w:color="auto"/>
            <w:left w:val="none" w:sz="0" w:space="0" w:color="auto"/>
            <w:bottom w:val="none" w:sz="0" w:space="0" w:color="auto"/>
            <w:right w:val="none" w:sz="0" w:space="0" w:color="auto"/>
          </w:divBdr>
        </w:div>
        <w:div w:id="179636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1685</Words>
  <Characters>961</Characters>
  <Application>Microsoft Office Word</Application>
  <DocSecurity>0</DocSecurity>
  <Lines>8</Lines>
  <Paragraphs>5</Paragraphs>
  <ScaleCrop>false</ScaleCrop>
  <Company>Rīgas Dome</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Līva Vītola</dc:creator>
  <cp:lastModifiedBy>Līva Vītola</cp:lastModifiedBy>
  <cp:revision>2</cp:revision>
  <dcterms:created xsi:type="dcterms:W3CDTF">2015-01-20T08:45:00Z</dcterms:created>
  <dcterms:modified xsi:type="dcterms:W3CDTF">2015-01-20T08:46:00Z</dcterms:modified>
</cp:coreProperties>
</file>